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107" w:rsidRDefault="006B5107" w:rsidP="006B5107">
      <w:pPr>
        <w:pStyle w:val="NoSpacing"/>
      </w:pPr>
      <w:r>
        <w:rPr>
          <w:u w:val="single"/>
        </w:rPr>
        <w:t>William SOMERVILE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6B5107" w:rsidRDefault="006B5107" w:rsidP="006B5107">
      <w:pPr>
        <w:pStyle w:val="NoSpacing"/>
      </w:pPr>
    </w:p>
    <w:p w:rsidR="006B5107" w:rsidRDefault="006B5107" w:rsidP="006B5107">
      <w:pPr>
        <w:pStyle w:val="NoSpacing"/>
      </w:pPr>
    </w:p>
    <w:p w:rsidR="006B5107" w:rsidRDefault="006B5107" w:rsidP="006B5107">
      <w:pPr>
        <w:pStyle w:val="NoSpacing"/>
      </w:pPr>
      <w:r>
        <w:t xml:space="preserve">  3 Aug.1422</w:t>
      </w:r>
      <w:r>
        <w:tab/>
        <w:t>He was a juror on the inquisition post mortem held in Brackley,</w:t>
      </w:r>
    </w:p>
    <w:p w:rsidR="006B5107" w:rsidRDefault="006B5107" w:rsidP="006B5107">
      <w:pPr>
        <w:pStyle w:val="NoSpacing"/>
      </w:pPr>
      <w:r>
        <w:tab/>
      </w:r>
      <w:r>
        <w:tab/>
        <w:t xml:space="preserve">Northamptonshire, into lands of the late Elizabeth </w:t>
      </w:r>
      <w:proofErr w:type="spellStart"/>
      <w:r>
        <w:t>Berford</w:t>
      </w:r>
      <w:proofErr w:type="spellEnd"/>
      <w:r>
        <w:t>(q.v.).</w:t>
      </w:r>
    </w:p>
    <w:p w:rsidR="006B5107" w:rsidRDefault="006B5107" w:rsidP="006B510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22-270)</w:t>
      </w:r>
    </w:p>
    <w:p w:rsidR="006B5107" w:rsidRDefault="006B5107" w:rsidP="006B5107">
      <w:pPr>
        <w:pStyle w:val="NoSpacing"/>
      </w:pPr>
    </w:p>
    <w:p w:rsidR="006B5107" w:rsidRDefault="006B5107" w:rsidP="006B5107">
      <w:pPr>
        <w:pStyle w:val="NoSpacing"/>
      </w:pPr>
    </w:p>
    <w:p w:rsidR="006B5107" w:rsidRPr="002F0C31" w:rsidRDefault="006B5107" w:rsidP="006B5107">
      <w:pPr>
        <w:pStyle w:val="NoSpacing"/>
      </w:pPr>
      <w:r>
        <w:t>2 January 2018</w:t>
      </w:r>
    </w:p>
    <w:p w:rsidR="006B2F86" w:rsidRPr="006B5107" w:rsidRDefault="006B5107" w:rsidP="00E71FC3">
      <w:pPr>
        <w:pStyle w:val="NoSpacing"/>
      </w:pPr>
      <w:bookmarkStart w:id="0" w:name="_GoBack"/>
      <w:bookmarkEnd w:id="0"/>
    </w:p>
    <w:sectPr w:rsidR="006B2F86" w:rsidRPr="006B51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107" w:rsidRDefault="006B5107" w:rsidP="00E71FC3">
      <w:pPr>
        <w:spacing w:after="0" w:line="240" w:lineRule="auto"/>
      </w:pPr>
      <w:r>
        <w:separator/>
      </w:r>
    </w:p>
  </w:endnote>
  <w:endnote w:type="continuationSeparator" w:id="0">
    <w:p w:rsidR="006B5107" w:rsidRDefault="006B51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107" w:rsidRDefault="006B5107" w:rsidP="00E71FC3">
      <w:pPr>
        <w:spacing w:after="0" w:line="240" w:lineRule="auto"/>
      </w:pPr>
      <w:r>
        <w:separator/>
      </w:r>
    </w:p>
  </w:footnote>
  <w:footnote w:type="continuationSeparator" w:id="0">
    <w:p w:rsidR="006B5107" w:rsidRDefault="006B51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07"/>
    <w:rsid w:val="001A7C09"/>
    <w:rsid w:val="00577BD5"/>
    <w:rsid w:val="00656CBA"/>
    <w:rsid w:val="006A1F77"/>
    <w:rsid w:val="006B510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BEC36"/>
  <w15:chartTrackingRefBased/>
  <w15:docId w15:val="{5360C523-8363-407E-AFED-5B2D0874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2018-01-02T20:34:00Z</dcterms:created>
  <dcterms:modified xsi:type="dcterms:W3CDTF">2018-01-02T20:36:00Z</dcterms:modified>
</cp:coreProperties>
</file>